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90929" w14:textId="77777777" w:rsidR="00364127" w:rsidRDefault="00364127" w:rsidP="001878B5">
      <w:pPr>
        <w:jc w:val="center"/>
        <w:rPr>
          <w:rFonts w:ascii="Arial" w:hAnsi="Arial" w:cs="Arial"/>
          <w:b/>
          <w:sz w:val="32"/>
          <w:szCs w:val="32"/>
        </w:rPr>
      </w:pPr>
    </w:p>
    <w:p w14:paraId="1B714CE1" w14:textId="77777777" w:rsidR="003F55EE" w:rsidRDefault="001878B5" w:rsidP="001878B5">
      <w:pPr>
        <w:jc w:val="center"/>
        <w:rPr>
          <w:rFonts w:ascii="Arial" w:hAnsi="Arial" w:cs="Arial"/>
          <w:b/>
          <w:sz w:val="32"/>
          <w:szCs w:val="32"/>
        </w:rPr>
      </w:pPr>
      <w:r w:rsidRPr="001878B5">
        <w:rPr>
          <w:rFonts w:ascii="Arial" w:hAnsi="Arial" w:cs="Arial"/>
          <w:b/>
          <w:sz w:val="32"/>
          <w:szCs w:val="32"/>
        </w:rPr>
        <w:t>Airport Greeters</w:t>
      </w:r>
    </w:p>
    <w:p w14:paraId="649F0530" w14:textId="77777777" w:rsidR="00364127" w:rsidRDefault="00364127" w:rsidP="001878B5">
      <w:pPr>
        <w:jc w:val="center"/>
        <w:rPr>
          <w:rFonts w:ascii="Arial" w:hAnsi="Arial" w:cs="Arial"/>
          <w:b/>
          <w:sz w:val="32"/>
          <w:szCs w:val="32"/>
        </w:rPr>
      </w:pPr>
      <w:r>
        <w:rPr>
          <w:rFonts w:ascii="Arial" w:hAnsi="Arial" w:cs="Arial"/>
          <w:b/>
          <w:sz w:val="32"/>
          <w:szCs w:val="32"/>
        </w:rPr>
        <w:t>GUIDELINES</w:t>
      </w:r>
    </w:p>
    <w:p w14:paraId="4396FE25" w14:textId="77777777" w:rsidR="001878B5" w:rsidRPr="001878B5" w:rsidRDefault="001878B5" w:rsidP="001878B5">
      <w:pPr>
        <w:jc w:val="center"/>
        <w:rPr>
          <w:rFonts w:ascii="Arial" w:hAnsi="Arial" w:cs="Arial"/>
          <w:b/>
          <w:sz w:val="32"/>
          <w:szCs w:val="32"/>
        </w:rPr>
      </w:pPr>
    </w:p>
    <w:p w14:paraId="12A0A703" w14:textId="77777777" w:rsidR="001878B5" w:rsidRPr="001878B5" w:rsidRDefault="001878B5">
      <w:pPr>
        <w:rPr>
          <w:rFonts w:ascii="Arial" w:hAnsi="Arial" w:cs="Arial"/>
        </w:rPr>
      </w:pPr>
    </w:p>
    <w:p w14:paraId="5D39C72D" w14:textId="77777777" w:rsidR="00892BFC" w:rsidRDefault="00892BFC" w:rsidP="001878B5">
      <w:pPr>
        <w:ind w:left="360"/>
        <w:rPr>
          <w:rFonts w:ascii="Arial" w:eastAsia="Times New Roman" w:hAnsi="Arial" w:cs="Arial"/>
          <w:b/>
          <w:bCs/>
          <w:color w:val="222222"/>
        </w:rPr>
      </w:pPr>
      <w:r>
        <w:rPr>
          <w:rFonts w:ascii="Arial" w:eastAsia="Times New Roman" w:hAnsi="Arial" w:cs="Arial"/>
          <w:b/>
          <w:bCs/>
          <w:color w:val="222222"/>
        </w:rPr>
        <w:t>Training:</w:t>
      </w:r>
    </w:p>
    <w:p w14:paraId="7E13C16A" w14:textId="798722FF" w:rsidR="00892BFC" w:rsidRPr="00892BFC" w:rsidRDefault="00892BFC" w:rsidP="001878B5">
      <w:pPr>
        <w:ind w:left="360"/>
        <w:rPr>
          <w:rFonts w:ascii="Arial" w:eastAsia="Times New Roman" w:hAnsi="Arial" w:cs="Arial"/>
          <w:bCs/>
          <w:color w:val="222222"/>
        </w:rPr>
      </w:pPr>
      <w:r w:rsidRPr="00892BFC">
        <w:rPr>
          <w:rFonts w:ascii="Arial" w:eastAsia="Times New Roman" w:hAnsi="Arial" w:cs="Arial"/>
          <w:bCs/>
          <w:color w:val="222222"/>
        </w:rPr>
        <w:t>Each “</w:t>
      </w:r>
      <w:proofErr w:type="spellStart"/>
      <w:r w:rsidRPr="00892BFC">
        <w:rPr>
          <w:rFonts w:ascii="Arial" w:eastAsia="Times New Roman" w:hAnsi="Arial" w:cs="Arial"/>
          <w:bCs/>
          <w:color w:val="222222"/>
        </w:rPr>
        <w:t>welcome</w:t>
      </w:r>
      <w:r>
        <w:rPr>
          <w:rFonts w:ascii="Arial" w:eastAsia="Times New Roman" w:hAnsi="Arial" w:cs="Arial"/>
          <w:bCs/>
          <w:color w:val="222222"/>
        </w:rPr>
        <w:t>r</w:t>
      </w:r>
      <w:proofErr w:type="spellEnd"/>
      <w:r w:rsidRPr="00892BFC">
        <w:rPr>
          <w:rFonts w:ascii="Arial" w:eastAsia="Times New Roman" w:hAnsi="Arial" w:cs="Arial"/>
          <w:bCs/>
          <w:color w:val="222222"/>
        </w:rPr>
        <w:t xml:space="preserve">” must have attended the </w:t>
      </w:r>
      <w:r>
        <w:rPr>
          <w:rFonts w:ascii="Arial" w:eastAsia="Times New Roman" w:hAnsi="Arial" w:cs="Arial"/>
          <w:bCs/>
          <w:color w:val="222222"/>
        </w:rPr>
        <w:t>Refugee 101 training at least once</w:t>
      </w:r>
      <w:r w:rsidRPr="00892BFC">
        <w:rPr>
          <w:rFonts w:ascii="Arial" w:eastAsia="Times New Roman" w:hAnsi="Arial" w:cs="Arial"/>
          <w:bCs/>
          <w:color w:val="222222"/>
        </w:rPr>
        <w:t>.</w:t>
      </w:r>
    </w:p>
    <w:p w14:paraId="504E7992" w14:textId="77777777" w:rsidR="00892BFC" w:rsidRDefault="00892BFC" w:rsidP="001878B5">
      <w:pPr>
        <w:ind w:left="360"/>
        <w:rPr>
          <w:rFonts w:ascii="Arial" w:eastAsia="Times New Roman" w:hAnsi="Arial" w:cs="Arial"/>
          <w:b/>
          <w:bCs/>
          <w:color w:val="222222"/>
        </w:rPr>
      </w:pPr>
    </w:p>
    <w:p w14:paraId="3833E233" w14:textId="56F00075" w:rsidR="001878B5" w:rsidRPr="001878B5" w:rsidRDefault="001878B5" w:rsidP="001878B5">
      <w:pPr>
        <w:ind w:left="360"/>
        <w:rPr>
          <w:rFonts w:ascii="Arial" w:eastAsia="Times New Roman" w:hAnsi="Arial" w:cs="Arial"/>
          <w:color w:val="222222"/>
        </w:rPr>
      </w:pPr>
      <w:r w:rsidRPr="001878B5">
        <w:rPr>
          <w:rFonts w:ascii="Arial" w:eastAsia="Times New Roman" w:hAnsi="Arial" w:cs="Arial"/>
          <w:b/>
          <w:bCs/>
          <w:color w:val="222222"/>
        </w:rPr>
        <w:t>Information sharing: </w:t>
      </w:r>
    </w:p>
    <w:p w14:paraId="39799CA3" w14:textId="1C2EE627" w:rsidR="001878B5" w:rsidRPr="001878B5" w:rsidRDefault="001878B5" w:rsidP="001878B5">
      <w:pPr>
        <w:ind w:left="360"/>
        <w:rPr>
          <w:rFonts w:ascii="Arial" w:eastAsia="Times New Roman" w:hAnsi="Arial" w:cs="Arial"/>
          <w:color w:val="222222"/>
        </w:rPr>
      </w:pPr>
      <w:r w:rsidRPr="001878B5">
        <w:rPr>
          <w:rFonts w:ascii="Arial" w:eastAsia="Times New Roman" w:hAnsi="Arial" w:cs="Arial"/>
          <w:color w:val="222222"/>
        </w:rPr>
        <w:t xml:space="preserve">The agency will communicate directly with </w:t>
      </w:r>
      <w:r w:rsidR="00364127">
        <w:rPr>
          <w:rFonts w:ascii="Arial" w:eastAsia="Times New Roman" w:hAnsi="Arial" w:cs="Arial"/>
          <w:color w:val="222222"/>
        </w:rPr>
        <w:t>Tucson Refugee Ministry (</w:t>
      </w:r>
      <w:proofErr w:type="spellStart"/>
      <w:r w:rsidRPr="001878B5">
        <w:rPr>
          <w:rFonts w:ascii="Arial" w:eastAsia="Times New Roman" w:hAnsi="Arial" w:cs="Arial"/>
          <w:color w:val="222222"/>
        </w:rPr>
        <w:t>TRM</w:t>
      </w:r>
      <w:proofErr w:type="spellEnd"/>
      <w:r w:rsidR="00364127">
        <w:rPr>
          <w:rFonts w:ascii="Arial" w:eastAsia="Times New Roman" w:hAnsi="Arial" w:cs="Arial"/>
          <w:color w:val="222222"/>
        </w:rPr>
        <w:t>) staff</w:t>
      </w:r>
      <w:r w:rsidRPr="001878B5">
        <w:rPr>
          <w:rFonts w:ascii="Arial" w:eastAsia="Times New Roman" w:hAnsi="Arial" w:cs="Arial"/>
          <w:color w:val="222222"/>
        </w:rPr>
        <w:t xml:space="preserve"> and will provide flight information</w:t>
      </w:r>
      <w:r w:rsidR="00256009">
        <w:rPr>
          <w:rFonts w:ascii="Arial" w:eastAsia="Times New Roman" w:hAnsi="Arial" w:cs="Arial"/>
          <w:color w:val="222222"/>
        </w:rPr>
        <w:t xml:space="preserve"> (</w:t>
      </w:r>
      <w:r w:rsidR="00256009" w:rsidRPr="00256009">
        <w:rPr>
          <w:rFonts w:ascii="Arial" w:eastAsia="Times New Roman" w:hAnsi="Arial" w:cs="Arial"/>
          <w:i/>
          <w:color w:val="222222"/>
        </w:rPr>
        <w:t>airline and flight number</w:t>
      </w:r>
      <w:r w:rsidR="00256009">
        <w:rPr>
          <w:rFonts w:ascii="Arial" w:eastAsia="Times New Roman" w:hAnsi="Arial" w:cs="Arial"/>
          <w:color w:val="222222"/>
        </w:rPr>
        <w:t>)</w:t>
      </w:r>
      <w:r>
        <w:rPr>
          <w:rFonts w:ascii="Arial" w:eastAsia="Times New Roman" w:hAnsi="Arial" w:cs="Arial"/>
          <w:color w:val="222222"/>
        </w:rPr>
        <w:t>,</w:t>
      </w:r>
      <w:r w:rsidRPr="001878B5">
        <w:rPr>
          <w:rFonts w:ascii="Arial" w:eastAsia="Times New Roman" w:hAnsi="Arial" w:cs="Arial"/>
          <w:color w:val="222222"/>
        </w:rPr>
        <w:t xml:space="preserve"> the first name of the</w:t>
      </w:r>
      <w:r>
        <w:rPr>
          <w:rFonts w:ascii="Arial" w:eastAsia="Times New Roman" w:hAnsi="Arial" w:cs="Arial"/>
          <w:color w:val="222222"/>
        </w:rPr>
        <w:t xml:space="preserve"> primary person on the case, country where they are from, as well as the ages of children when at all possible (</w:t>
      </w:r>
      <w:proofErr w:type="spellStart"/>
      <w:r w:rsidRPr="00256009">
        <w:rPr>
          <w:rFonts w:ascii="Arial" w:eastAsia="Times New Roman" w:hAnsi="Arial" w:cs="Arial"/>
          <w:i/>
          <w:color w:val="222222"/>
        </w:rPr>
        <w:t>welcomers</w:t>
      </w:r>
      <w:proofErr w:type="spellEnd"/>
      <w:r w:rsidRPr="00256009">
        <w:rPr>
          <w:rFonts w:ascii="Arial" w:eastAsia="Times New Roman" w:hAnsi="Arial" w:cs="Arial"/>
          <w:i/>
          <w:color w:val="222222"/>
        </w:rPr>
        <w:t xml:space="preserve"> sometimes provide extra welcome tokens for kids like balloons, stuffed animals, etc.</w:t>
      </w:r>
      <w:r>
        <w:rPr>
          <w:rFonts w:ascii="Arial" w:eastAsia="Times New Roman" w:hAnsi="Arial" w:cs="Arial"/>
          <w:color w:val="222222"/>
        </w:rPr>
        <w:t>)</w:t>
      </w:r>
      <w:r w:rsidRPr="001878B5">
        <w:rPr>
          <w:rFonts w:ascii="Arial" w:eastAsia="Times New Roman" w:hAnsi="Arial" w:cs="Arial"/>
          <w:color w:val="222222"/>
        </w:rPr>
        <w:t xml:space="preserve">.  Volunteers </w:t>
      </w:r>
      <w:r>
        <w:rPr>
          <w:rFonts w:ascii="Arial" w:eastAsia="Times New Roman" w:hAnsi="Arial" w:cs="Arial"/>
          <w:color w:val="222222"/>
        </w:rPr>
        <w:t>will</w:t>
      </w:r>
      <w:r w:rsidRPr="001878B5">
        <w:rPr>
          <w:rFonts w:ascii="Arial" w:eastAsia="Times New Roman" w:hAnsi="Arial" w:cs="Arial"/>
          <w:color w:val="222222"/>
        </w:rPr>
        <w:t xml:space="preserve"> not be notified where the refugees will be living or travel with the refugees to their new home. </w:t>
      </w:r>
    </w:p>
    <w:p w14:paraId="097AF874" w14:textId="77777777" w:rsidR="001878B5" w:rsidRPr="001878B5" w:rsidRDefault="001878B5" w:rsidP="001878B5">
      <w:pPr>
        <w:ind w:left="360"/>
        <w:rPr>
          <w:rFonts w:ascii="Arial" w:eastAsia="Times New Roman" w:hAnsi="Arial" w:cs="Arial"/>
          <w:color w:val="222222"/>
        </w:rPr>
      </w:pPr>
      <w:r w:rsidRPr="001878B5">
        <w:rPr>
          <w:rFonts w:ascii="Arial" w:eastAsia="Times New Roman" w:hAnsi="Arial" w:cs="Arial"/>
          <w:b/>
          <w:bCs/>
          <w:color w:val="222222"/>
        </w:rPr>
        <w:t> </w:t>
      </w:r>
    </w:p>
    <w:p w14:paraId="4D9A2872" w14:textId="77777777" w:rsidR="001878B5" w:rsidRPr="001878B5" w:rsidRDefault="001878B5" w:rsidP="001878B5">
      <w:pPr>
        <w:ind w:left="360"/>
        <w:rPr>
          <w:rFonts w:ascii="Arial" w:eastAsia="Times New Roman" w:hAnsi="Arial" w:cs="Arial"/>
          <w:color w:val="222222"/>
        </w:rPr>
      </w:pPr>
      <w:r w:rsidRPr="001878B5">
        <w:rPr>
          <w:rFonts w:ascii="Arial" w:eastAsia="Times New Roman" w:hAnsi="Arial" w:cs="Arial"/>
          <w:b/>
          <w:bCs/>
          <w:color w:val="222222"/>
        </w:rPr>
        <w:t>Photos/Videos:</w:t>
      </w:r>
      <w:r w:rsidRPr="001878B5">
        <w:rPr>
          <w:rFonts w:ascii="Arial" w:eastAsia="Times New Roman" w:hAnsi="Arial" w:cs="Arial"/>
          <w:color w:val="222222"/>
        </w:rPr>
        <w:t> </w:t>
      </w:r>
      <w:bookmarkStart w:id="0" w:name="_GoBack"/>
      <w:bookmarkEnd w:id="0"/>
    </w:p>
    <w:p w14:paraId="2E0E80FF" w14:textId="77777777" w:rsidR="001878B5" w:rsidRPr="001878B5" w:rsidRDefault="001878B5" w:rsidP="001878B5">
      <w:pPr>
        <w:ind w:left="360"/>
        <w:rPr>
          <w:rFonts w:ascii="Arial" w:eastAsia="Times New Roman" w:hAnsi="Arial" w:cs="Arial"/>
          <w:color w:val="222222"/>
        </w:rPr>
      </w:pPr>
      <w:proofErr w:type="spellStart"/>
      <w:r w:rsidRPr="001878B5">
        <w:rPr>
          <w:rFonts w:ascii="Arial" w:eastAsia="Times New Roman" w:hAnsi="Arial" w:cs="Arial"/>
          <w:color w:val="222222"/>
        </w:rPr>
        <w:t>TRM</w:t>
      </w:r>
      <w:proofErr w:type="spellEnd"/>
      <w:r w:rsidRPr="001878B5">
        <w:rPr>
          <w:rFonts w:ascii="Arial" w:eastAsia="Times New Roman" w:hAnsi="Arial" w:cs="Arial"/>
          <w:color w:val="222222"/>
        </w:rPr>
        <w:t xml:space="preserve"> volunteers will not take any photos or videos.  Agency staff will take photos, with the </w:t>
      </w:r>
      <w:proofErr w:type="gramStart"/>
      <w:r w:rsidRPr="001878B5">
        <w:rPr>
          <w:rFonts w:ascii="Arial" w:eastAsia="Times New Roman" w:hAnsi="Arial" w:cs="Arial"/>
          <w:color w:val="222222"/>
        </w:rPr>
        <w:t>clients</w:t>
      </w:r>
      <w:proofErr w:type="gramEnd"/>
      <w:r w:rsidRPr="001878B5">
        <w:rPr>
          <w:rFonts w:ascii="Arial" w:eastAsia="Times New Roman" w:hAnsi="Arial" w:cs="Arial"/>
          <w:color w:val="222222"/>
        </w:rPr>
        <w:t xml:space="preserve"> permission, and send the photos to </w:t>
      </w:r>
      <w:proofErr w:type="spellStart"/>
      <w:r w:rsidRPr="001878B5">
        <w:rPr>
          <w:rFonts w:ascii="Arial" w:eastAsia="Times New Roman" w:hAnsi="Arial" w:cs="Arial"/>
          <w:color w:val="222222"/>
        </w:rPr>
        <w:t>TRM</w:t>
      </w:r>
      <w:proofErr w:type="spellEnd"/>
      <w:r w:rsidRPr="001878B5">
        <w:rPr>
          <w:rFonts w:ascii="Arial" w:eastAsia="Times New Roman" w:hAnsi="Arial" w:cs="Arial"/>
          <w:color w:val="222222"/>
        </w:rPr>
        <w:t xml:space="preserve"> volunteers after the client has given formal consent during intake.</w:t>
      </w:r>
    </w:p>
    <w:p w14:paraId="7D777978" w14:textId="77777777" w:rsidR="001878B5" w:rsidRPr="001878B5" w:rsidRDefault="001878B5" w:rsidP="001878B5">
      <w:pPr>
        <w:ind w:left="360"/>
        <w:rPr>
          <w:rFonts w:ascii="Arial" w:eastAsia="Times New Roman" w:hAnsi="Arial" w:cs="Arial"/>
          <w:color w:val="222222"/>
        </w:rPr>
      </w:pPr>
      <w:r w:rsidRPr="001878B5">
        <w:rPr>
          <w:rFonts w:ascii="Arial" w:eastAsia="Times New Roman" w:hAnsi="Arial" w:cs="Arial"/>
          <w:b/>
          <w:bCs/>
          <w:color w:val="222222"/>
        </w:rPr>
        <w:t> </w:t>
      </w:r>
    </w:p>
    <w:p w14:paraId="6B7BF1B1" w14:textId="77777777" w:rsidR="001878B5" w:rsidRPr="001878B5" w:rsidRDefault="001878B5" w:rsidP="001878B5">
      <w:pPr>
        <w:ind w:left="360"/>
        <w:rPr>
          <w:rFonts w:ascii="Arial" w:eastAsia="Times New Roman" w:hAnsi="Arial" w:cs="Arial"/>
          <w:color w:val="222222"/>
        </w:rPr>
      </w:pPr>
      <w:r w:rsidRPr="001878B5">
        <w:rPr>
          <w:rFonts w:ascii="Arial" w:eastAsia="Times New Roman" w:hAnsi="Arial" w:cs="Arial"/>
          <w:b/>
          <w:bCs/>
          <w:color w:val="222222"/>
        </w:rPr>
        <w:t>Group Size:</w:t>
      </w:r>
      <w:r w:rsidRPr="001878B5">
        <w:rPr>
          <w:rFonts w:ascii="Arial" w:eastAsia="Times New Roman" w:hAnsi="Arial" w:cs="Arial"/>
          <w:color w:val="222222"/>
        </w:rPr>
        <w:t> </w:t>
      </w:r>
    </w:p>
    <w:p w14:paraId="0CF4124F" w14:textId="77777777" w:rsidR="001878B5" w:rsidRPr="001878B5" w:rsidRDefault="001878B5" w:rsidP="001878B5">
      <w:pPr>
        <w:ind w:left="360"/>
        <w:rPr>
          <w:rFonts w:ascii="Arial" w:eastAsia="Times New Roman" w:hAnsi="Arial" w:cs="Arial"/>
          <w:color w:val="222222"/>
        </w:rPr>
      </w:pPr>
      <w:r w:rsidRPr="001878B5">
        <w:rPr>
          <w:rFonts w:ascii="Arial" w:eastAsia="Times New Roman" w:hAnsi="Arial" w:cs="Arial"/>
          <w:color w:val="222222"/>
        </w:rPr>
        <w:t>Groups of no more than 10 vetted volunteers will be notified of each airport arrival.  It is likely that only a handful of them will be available for each welcome.  </w:t>
      </w:r>
    </w:p>
    <w:p w14:paraId="0A6F0FAF" w14:textId="77777777" w:rsidR="001878B5" w:rsidRPr="001878B5" w:rsidRDefault="001878B5" w:rsidP="001878B5">
      <w:pPr>
        <w:ind w:left="360"/>
        <w:rPr>
          <w:rFonts w:ascii="Arial" w:eastAsia="Times New Roman" w:hAnsi="Arial" w:cs="Arial"/>
          <w:color w:val="222222"/>
        </w:rPr>
      </w:pPr>
      <w:r w:rsidRPr="001878B5">
        <w:rPr>
          <w:rFonts w:ascii="Arial" w:eastAsia="Times New Roman" w:hAnsi="Arial" w:cs="Arial"/>
          <w:color w:val="222222"/>
        </w:rPr>
        <w:t> </w:t>
      </w:r>
    </w:p>
    <w:p w14:paraId="61B95BC7" w14:textId="77777777" w:rsidR="001878B5" w:rsidRPr="001878B5" w:rsidRDefault="001878B5" w:rsidP="001878B5">
      <w:pPr>
        <w:ind w:left="360"/>
        <w:rPr>
          <w:rFonts w:ascii="Arial" w:eastAsia="Times New Roman" w:hAnsi="Arial" w:cs="Arial"/>
          <w:color w:val="222222"/>
        </w:rPr>
      </w:pPr>
      <w:r w:rsidRPr="001878B5">
        <w:rPr>
          <w:rFonts w:ascii="Arial" w:eastAsia="Times New Roman" w:hAnsi="Arial" w:cs="Arial"/>
          <w:b/>
          <w:bCs/>
          <w:color w:val="222222"/>
        </w:rPr>
        <w:t>Confidentiality:</w:t>
      </w:r>
    </w:p>
    <w:p w14:paraId="1F02CBC5" w14:textId="77777777" w:rsidR="001878B5" w:rsidRPr="001878B5" w:rsidRDefault="001878B5" w:rsidP="001878B5">
      <w:pPr>
        <w:ind w:left="360"/>
        <w:rPr>
          <w:rFonts w:ascii="Arial" w:eastAsia="Times New Roman" w:hAnsi="Arial" w:cs="Arial"/>
          <w:color w:val="222222"/>
        </w:rPr>
      </w:pPr>
      <w:proofErr w:type="spellStart"/>
      <w:r w:rsidRPr="001878B5">
        <w:rPr>
          <w:rFonts w:ascii="Arial" w:eastAsia="Times New Roman" w:hAnsi="Arial" w:cs="Arial"/>
          <w:color w:val="222222"/>
        </w:rPr>
        <w:t>TRM</w:t>
      </w:r>
      <w:proofErr w:type="spellEnd"/>
      <w:r w:rsidRPr="001878B5">
        <w:rPr>
          <w:rFonts w:ascii="Arial" w:eastAsia="Times New Roman" w:hAnsi="Arial" w:cs="Arial"/>
          <w:color w:val="222222"/>
        </w:rPr>
        <w:t xml:space="preserve"> volunteers will sign the agency confidentiality agreement prior to participating in any airport welcomes.</w:t>
      </w:r>
    </w:p>
    <w:p w14:paraId="494FFC50" w14:textId="77777777" w:rsidR="001878B5" w:rsidRPr="001878B5" w:rsidRDefault="001878B5" w:rsidP="001878B5">
      <w:pPr>
        <w:ind w:left="360"/>
        <w:rPr>
          <w:rFonts w:ascii="Arial" w:eastAsia="Times New Roman" w:hAnsi="Arial" w:cs="Arial"/>
          <w:color w:val="222222"/>
        </w:rPr>
      </w:pPr>
      <w:r w:rsidRPr="001878B5">
        <w:rPr>
          <w:rFonts w:ascii="Arial" w:eastAsia="Times New Roman" w:hAnsi="Arial" w:cs="Arial"/>
          <w:color w:val="222222"/>
        </w:rPr>
        <w:t> </w:t>
      </w:r>
    </w:p>
    <w:p w14:paraId="1C8F684D" w14:textId="77777777" w:rsidR="001878B5" w:rsidRPr="001878B5" w:rsidRDefault="00364127" w:rsidP="001878B5">
      <w:pPr>
        <w:ind w:left="360"/>
        <w:rPr>
          <w:rFonts w:ascii="Arial" w:eastAsia="Times New Roman" w:hAnsi="Arial" w:cs="Arial"/>
          <w:color w:val="222222"/>
        </w:rPr>
      </w:pPr>
      <w:r>
        <w:rPr>
          <w:rFonts w:ascii="Arial" w:eastAsia="Times New Roman" w:hAnsi="Arial" w:cs="Arial"/>
          <w:b/>
          <w:bCs/>
          <w:color w:val="222222"/>
        </w:rPr>
        <w:t xml:space="preserve">Conduct and </w:t>
      </w:r>
      <w:r w:rsidR="001878B5" w:rsidRPr="001878B5">
        <w:rPr>
          <w:rFonts w:ascii="Arial" w:eastAsia="Times New Roman" w:hAnsi="Arial" w:cs="Arial"/>
          <w:b/>
          <w:bCs/>
          <w:color w:val="222222"/>
        </w:rPr>
        <w:t>Safety:</w:t>
      </w:r>
    </w:p>
    <w:p w14:paraId="44A10047" w14:textId="77777777" w:rsidR="001878B5" w:rsidRPr="001878B5" w:rsidRDefault="001878B5" w:rsidP="001878B5">
      <w:pPr>
        <w:ind w:left="360"/>
        <w:rPr>
          <w:rFonts w:ascii="Arial" w:eastAsia="Times New Roman" w:hAnsi="Arial" w:cs="Arial"/>
          <w:color w:val="222222"/>
        </w:rPr>
      </w:pPr>
      <w:r w:rsidRPr="001878B5">
        <w:rPr>
          <w:rFonts w:ascii="Arial" w:eastAsia="Times New Roman" w:hAnsi="Arial" w:cs="Arial"/>
          <w:color w:val="222222"/>
        </w:rPr>
        <w:t xml:space="preserve">All </w:t>
      </w:r>
      <w:proofErr w:type="spellStart"/>
      <w:r w:rsidRPr="001878B5">
        <w:rPr>
          <w:rFonts w:ascii="Arial" w:eastAsia="Times New Roman" w:hAnsi="Arial" w:cs="Arial"/>
          <w:color w:val="222222"/>
        </w:rPr>
        <w:t>TRM</w:t>
      </w:r>
      <w:proofErr w:type="spellEnd"/>
      <w:r w:rsidRPr="001878B5">
        <w:rPr>
          <w:rFonts w:ascii="Arial" w:eastAsia="Times New Roman" w:hAnsi="Arial" w:cs="Arial"/>
          <w:color w:val="222222"/>
        </w:rPr>
        <w:t xml:space="preserve"> volunteers will be aware of the</w:t>
      </w:r>
      <w:r w:rsidR="00364127">
        <w:rPr>
          <w:rFonts w:ascii="Arial" w:eastAsia="Times New Roman" w:hAnsi="Arial" w:cs="Arial"/>
          <w:color w:val="222222"/>
        </w:rPr>
        <w:t xml:space="preserve"> conduct and</w:t>
      </w:r>
      <w:r w:rsidRPr="001878B5">
        <w:rPr>
          <w:rFonts w:ascii="Arial" w:eastAsia="Times New Roman" w:hAnsi="Arial" w:cs="Arial"/>
          <w:color w:val="222222"/>
        </w:rPr>
        <w:t xml:space="preserve"> safety procedures for each agency (i.e. how to recognize agency staff, appropriate behavior at the airport, recognizing and responding to unsafe situations, who to contact in the event of an unsafe situation, etc.)</w:t>
      </w:r>
    </w:p>
    <w:p w14:paraId="6F94875F" w14:textId="77777777" w:rsidR="001878B5" w:rsidRPr="001878B5" w:rsidRDefault="001878B5" w:rsidP="001878B5">
      <w:pPr>
        <w:ind w:left="360"/>
        <w:rPr>
          <w:rFonts w:ascii="Arial" w:eastAsia="Times New Roman" w:hAnsi="Arial" w:cs="Arial"/>
          <w:color w:val="222222"/>
        </w:rPr>
      </w:pPr>
      <w:r w:rsidRPr="001878B5">
        <w:rPr>
          <w:rFonts w:ascii="Arial" w:eastAsia="Times New Roman" w:hAnsi="Arial" w:cs="Arial"/>
          <w:color w:val="222222"/>
        </w:rPr>
        <w:t> </w:t>
      </w:r>
    </w:p>
    <w:p w14:paraId="301A30B6" w14:textId="77777777" w:rsidR="001878B5" w:rsidRPr="001878B5" w:rsidRDefault="001878B5" w:rsidP="001878B5">
      <w:pPr>
        <w:ind w:left="360"/>
        <w:rPr>
          <w:rFonts w:ascii="Arial" w:eastAsia="Times New Roman" w:hAnsi="Arial" w:cs="Arial"/>
          <w:color w:val="222222"/>
        </w:rPr>
      </w:pPr>
      <w:r w:rsidRPr="001878B5">
        <w:rPr>
          <w:rFonts w:ascii="Arial" w:eastAsia="Times New Roman" w:hAnsi="Arial" w:cs="Arial"/>
          <w:b/>
          <w:bCs/>
          <w:color w:val="222222"/>
        </w:rPr>
        <w:t>Background Checks:</w:t>
      </w:r>
    </w:p>
    <w:p w14:paraId="77CB90DA" w14:textId="77777777" w:rsidR="001878B5" w:rsidRPr="001878B5" w:rsidRDefault="001878B5" w:rsidP="001878B5">
      <w:pPr>
        <w:ind w:left="360"/>
        <w:rPr>
          <w:rFonts w:ascii="Arial" w:eastAsia="Times New Roman" w:hAnsi="Arial" w:cs="Arial"/>
          <w:color w:val="222222"/>
        </w:rPr>
      </w:pPr>
      <w:r w:rsidRPr="001878B5">
        <w:rPr>
          <w:rFonts w:ascii="Arial" w:eastAsia="Times New Roman" w:hAnsi="Arial" w:cs="Arial"/>
          <w:color w:val="222222"/>
        </w:rPr>
        <w:t xml:space="preserve">Every volunteer must have a </w:t>
      </w:r>
      <w:proofErr w:type="spellStart"/>
      <w:r w:rsidRPr="001878B5">
        <w:rPr>
          <w:rFonts w:ascii="Arial" w:eastAsia="Times New Roman" w:hAnsi="Arial" w:cs="Arial"/>
          <w:color w:val="222222"/>
        </w:rPr>
        <w:t>TRM</w:t>
      </w:r>
      <w:proofErr w:type="spellEnd"/>
      <w:r w:rsidRPr="001878B5">
        <w:rPr>
          <w:rFonts w:ascii="Arial" w:eastAsia="Times New Roman" w:hAnsi="Arial" w:cs="Arial"/>
          <w:color w:val="222222"/>
        </w:rPr>
        <w:t xml:space="preserve"> background check (</w:t>
      </w:r>
      <w:proofErr w:type="spellStart"/>
      <w:r w:rsidRPr="001878B5">
        <w:rPr>
          <w:rFonts w:ascii="Arial" w:eastAsia="Times New Roman" w:hAnsi="Arial" w:cs="Arial"/>
          <w:color w:val="222222"/>
        </w:rPr>
        <w:t>Intellicorp</w:t>
      </w:r>
      <w:proofErr w:type="spellEnd"/>
      <w:r w:rsidRPr="001878B5">
        <w:rPr>
          <w:rFonts w:ascii="Arial" w:eastAsia="Times New Roman" w:hAnsi="Arial" w:cs="Arial"/>
          <w:color w:val="222222"/>
        </w:rPr>
        <w:t xml:space="preserve">). </w:t>
      </w:r>
      <w:proofErr w:type="spellStart"/>
      <w:r w:rsidRPr="001878B5">
        <w:rPr>
          <w:rFonts w:ascii="Arial" w:eastAsia="Times New Roman" w:hAnsi="Arial" w:cs="Arial"/>
          <w:color w:val="222222"/>
        </w:rPr>
        <w:t>TRM</w:t>
      </w:r>
      <w:proofErr w:type="spellEnd"/>
      <w:r w:rsidRPr="001878B5">
        <w:rPr>
          <w:rFonts w:ascii="Arial" w:eastAsia="Times New Roman" w:hAnsi="Arial" w:cs="Arial"/>
          <w:color w:val="222222"/>
        </w:rPr>
        <w:t xml:space="preserve"> volunteers won’t be alone with new arrivals or be given confidential information about the client, so a fingerprint card is not required.</w:t>
      </w:r>
    </w:p>
    <w:p w14:paraId="5780FA1F" w14:textId="77777777" w:rsidR="001878B5" w:rsidRPr="001878B5" w:rsidRDefault="001878B5">
      <w:pPr>
        <w:rPr>
          <w:rFonts w:ascii="Arial" w:hAnsi="Arial" w:cs="Arial"/>
        </w:rPr>
      </w:pPr>
    </w:p>
    <w:sectPr w:rsidR="001878B5" w:rsidRPr="001878B5" w:rsidSect="003D0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8B5"/>
    <w:rsid w:val="001878B5"/>
    <w:rsid w:val="00220927"/>
    <w:rsid w:val="00256009"/>
    <w:rsid w:val="00364127"/>
    <w:rsid w:val="003D0E87"/>
    <w:rsid w:val="00892BFC"/>
    <w:rsid w:val="00916182"/>
    <w:rsid w:val="00FB4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26F590"/>
  <w15:chartTrackingRefBased/>
  <w15:docId w15:val="{A316BCF5-C422-A14B-910F-C19FD915A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878B5"/>
  </w:style>
  <w:style w:type="character" w:customStyle="1" w:styleId="il">
    <w:name w:val="il"/>
    <w:basedOn w:val="DefaultParagraphFont"/>
    <w:rsid w:val="00187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30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250</Words>
  <Characters>1429</Characters>
  <Application>Microsoft Office Word</Application>
  <DocSecurity>0</DocSecurity>
  <Lines>11</Lines>
  <Paragraphs>3</Paragraphs>
  <ScaleCrop>false</ScaleCrop>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Cherie Gray</dc:creator>
  <cp:keywords/>
  <dc:description/>
  <cp:lastModifiedBy>Cherie Gray</cp:lastModifiedBy>
  <cp:revision>4</cp:revision>
  <dcterms:created xsi:type="dcterms:W3CDTF">2018-05-23T19:58:00Z</dcterms:created>
  <dcterms:modified xsi:type="dcterms:W3CDTF">2018-05-28T00:02:00Z</dcterms:modified>
</cp:coreProperties>
</file>